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8D5A" w14:textId="49D962D8" w:rsidR="009329BC" w:rsidRPr="00C25262" w:rsidRDefault="00CE69A5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C25262">
        <w:rPr>
          <w:rFonts w:eastAsia="SimSun"/>
          <w:b/>
          <w:sz w:val="24"/>
          <w:szCs w:val="24"/>
        </w:rPr>
        <w:t>3GPP TSG-RAN WG4 Meeting # 10</w:t>
      </w:r>
      <w:r w:rsidR="0026194B" w:rsidRPr="00C25262">
        <w:rPr>
          <w:rFonts w:eastAsiaTheme="minorEastAsia"/>
          <w:b/>
          <w:sz w:val="24"/>
          <w:szCs w:val="24"/>
          <w:lang w:eastAsia="ja-JP"/>
        </w:rPr>
        <w:t>8</w:t>
      </w:r>
      <w:r w:rsidR="009329BC" w:rsidRPr="00C25262">
        <w:rPr>
          <w:rFonts w:eastAsia="SimSun"/>
          <w:sz w:val="24"/>
          <w:szCs w:val="24"/>
          <w:lang w:val="de-DE"/>
        </w:rPr>
        <w:tab/>
      </w:r>
      <w:r w:rsidR="00C25262" w:rsidRPr="00A11410">
        <w:rPr>
          <w:rFonts w:eastAsia="SimSun"/>
          <w:sz w:val="24"/>
          <w:szCs w:val="24"/>
          <w:lang w:val="de-DE"/>
        </w:rPr>
        <w:t>R4-2311424</w:t>
      </w:r>
      <w:r w:rsidR="00DB165E" w:rsidRPr="00C25262">
        <w:rPr>
          <w:rFonts w:eastAsia="SimSun"/>
          <w:sz w:val="24"/>
          <w:szCs w:val="24"/>
          <w:lang w:val="de-DE"/>
        </w:rPr>
        <w:t xml:space="preserve"> </w:t>
      </w:r>
    </w:p>
    <w:p w14:paraId="05249104" w14:textId="2F9FBC96" w:rsidR="00817B2E" w:rsidRPr="00C25262" w:rsidRDefault="0026194B" w:rsidP="00164304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C25262">
        <w:rPr>
          <w:rFonts w:eastAsia="SimSun"/>
          <w:b/>
          <w:sz w:val="24"/>
          <w:szCs w:val="24"/>
          <w:lang w:eastAsia="zh-CN"/>
        </w:rPr>
        <w:t>Toulouse, France, August 21 – August 25, 2023</w:t>
      </w:r>
    </w:p>
    <w:p w14:paraId="24AD82B8" w14:textId="30A71282" w:rsidR="009329BC" w:rsidRPr="00C25262" w:rsidRDefault="009329BC" w:rsidP="00AD31E2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C25262">
        <w:rPr>
          <w:b/>
          <w:sz w:val="24"/>
          <w:lang w:val="en-US"/>
        </w:rPr>
        <w:t>Agenda item:</w:t>
      </w:r>
      <w:r w:rsidRPr="00C25262">
        <w:rPr>
          <w:sz w:val="24"/>
          <w:lang w:val="en-US"/>
        </w:rPr>
        <w:tab/>
      </w:r>
      <w:r w:rsidR="00164304" w:rsidRPr="00C25262">
        <w:rPr>
          <w:sz w:val="24"/>
          <w:lang w:val="en-US"/>
        </w:rPr>
        <w:t>8</w:t>
      </w:r>
      <w:r w:rsidR="00AD31E2" w:rsidRPr="00C25262">
        <w:rPr>
          <w:sz w:val="24"/>
          <w:lang w:val="en-US"/>
        </w:rPr>
        <w:t>.</w:t>
      </w:r>
      <w:r w:rsidR="0026194B" w:rsidRPr="00C25262">
        <w:rPr>
          <w:sz w:val="24"/>
          <w:lang w:val="en-US"/>
        </w:rPr>
        <w:t>4</w:t>
      </w:r>
      <w:r w:rsidR="00AD31E2" w:rsidRPr="00C25262">
        <w:rPr>
          <w:sz w:val="24"/>
          <w:lang w:val="en-US"/>
        </w:rPr>
        <w:t>.</w:t>
      </w:r>
      <w:r w:rsidR="00164304" w:rsidRPr="00C25262">
        <w:rPr>
          <w:sz w:val="24"/>
          <w:lang w:val="en-US"/>
        </w:rPr>
        <w:t>3</w:t>
      </w:r>
      <w:r w:rsidR="00AD31E2" w:rsidRPr="00C25262">
        <w:rPr>
          <w:sz w:val="24"/>
          <w:lang w:val="en-US"/>
        </w:rPr>
        <w:t>.</w:t>
      </w:r>
      <w:r w:rsidR="006C6693" w:rsidRPr="00C25262">
        <w:rPr>
          <w:sz w:val="24"/>
          <w:lang w:val="en-US"/>
        </w:rPr>
        <w:t>1</w:t>
      </w:r>
      <w:r w:rsidR="00164304" w:rsidRPr="00C25262">
        <w:rPr>
          <w:sz w:val="24"/>
          <w:lang w:val="en-US"/>
        </w:rPr>
        <w:t>.2</w:t>
      </w:r>
      <w:r w:rsidR="00AD31E2" w:rsidRPr="00C25262">
        <w:rPr>
          <w:sz w:val="24"/>
          <w:lang w:val="en-US" w:eastAsia="ja-JP"/>
        </w:rPr>
        <w:t xml:space="preserve"> </w:t>
      </w:r>
      <w:r w:rsidR="00DB165E" w:rsidRPr="00C25262">
        <w:rPr>
          <w:sz w:val="24"/>
          <w:lang w:val="en-US" w:eastAsia="ja-JP"/>
        </w:rPr>
        <w:t xml:space="preserve"> </w:t>
      </w:r>
    </w:p>
    <w:p w14:paraId="2F7C9E38" w14:textId="77777777" w:rsidR="009329BC" w:rsidRPr="00C25262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C25262">
        <w:rPr>
          <w:b/>
          <w:sz w:val="24"/>
          <w:lang w:val="en-US"/>
        </w:rPr>
        <w:t xml:space="preserve">Source: </w:t>
      </w:r>
      <w:r w:rsidRPr="00C25262">
        <w:rPr>
          <w:b/>
          <w:sz w:val="24"/>
          <w:lang w:val="en-US"/>
        </w:rPr>
        <w:tab/>
      </w:r>
      <w:r w:rsidRPr="00C25262">
        <w:rPr>
          <w:b/>
          <w:sz w:val="24"/>
          <w:lang w:val="en-US"/>
        </w:rPr>
        <w:tab/>
      </w:r>
      <w:r w:rsidRPr="00C25262">
        <w:rPr>
          <w:sz w:val="24"/>
          <w:lang w:val="en-US" w:eastAsia="ja-JP"/>
        </w:rPr>
        <w:t>NTT DOCOMO, INC.</w:t>
      </w:r>
    </w:p>
    <w:p w14:paraId="309BB3D3" w14:textId="55BC189E" w:rsidR="001B4076" w:rsidRPr="00C25262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/>
        </w:rPr>
      </w:pPr>
      <w:r w:rsidRPr="00C25262">
        <w:rPr>
          <w:b/>
          <w:sz w:val="24"/>
          <w:lang w:val="en-US"/>
        </w:rPr>
        <w:t>Title:</w:t>
      </w:r>
      <w:r w:rsidRPr="00C25262">
        <w:rPr>
          <w:sz w:val="24"/>
          <w:lang w:val="en-US"/>
        </w:rPr>
        <w:t xml:space="preserve"> </w:t>
      </w:r>
      <w:r w:rsidRPr="00C25262">
        <w:rPr>
          <w:sz w:val="24"/>
          <w:lang w:val="en-US"/>
        </w:rPr>
        <w:tab/>
      </w:r>
      <w:r w:rsidR="00817B2E" w:rsidRPr="00C25262">
        <w:rPr>
          <w:sz w:val="24"/>
          <w:lang w:val="en-US"/>
        </w:rPr>
        <w:t xml:space="preserve">Views on </w:t>
      </w:r>
      <w:r w:rsidR="001B4076" w:rsidRPr="00C25262">
        <w:rPr>
          <w:sz w:val="24"/>
          <w:lang w:val="en-US"/>
        </w:rPr>
        <w:t>8Rx UE demodulation requirement</w:t>
      </w:r>
      <w:r w:rsidR="00810DF1" w:rsidRPr="00C25262">
        <w:rPr>
          <w:sz w:val="24"/>
          <w:lang w:val="en-US"/>
        </w:rPr>
        <w:t>s</w:t>
      </w:r>
      <w:r w:rsidR="00F84B5A" w:rsidRPr="00C25262">
        <w:rPr>
          <w:sz w:val="24"/>
          <w:lang w:val="en-US"/>
        </w:rPr>
        <w:t xml:space="preserve"> for CA</w:t>
      </w:r>
    </w:p>
    <w:p w14:paraId="403EE1A2" w14:textId="77777777" w:rsidR="009329BC" w:rsidRPr="00C25262" w:rsidRDefault="009329BC" w:rsidP="00777729">
      <w:pPr>
        <w:tabs>
          <w:tab w:val="left" w:pos="1985"/>
        </w:tabs>
        <w:spacing w:before="100" w:beforeAutospacing="1" w:after="100" w:afterAutospacing="1"/>
        <w:jc w:val="both"/>
        <w:rPr>
          <w:lang w:eastAsia="ja-JP"/>
        </w:rPr>
      </w:pPr>
      <w:r w:rsidRPr="00C25262">
        <w:rPr>
          <w:b/>
          <w:sz w:val="24"/>
          <w:lang w:val="en-US"/>
        </w:rPr>
        <w:t>Document for:</w:t>
      </w:r>
      <w:r w:rsidRPr="00C25262">
        <w:rPr>
          <w:sz w:val="24"/>
          <w:lang w:val="en-US"/>
        </w:rPr>
        <w:tab/>
      </w:r>
      <w:r w:rsidRPr="00C25262">
        <w:rPr>
          <w:sz w:val="24"/>
          <w:lang w:val="en-US" w:eastAsia="ja-JP"/>
        </w:rPr>
        <w:t>Discussion</w:t>
      </w:r>
    </w:p>
    <w:p w14:paraId="7C5D4856" w14:textId="77777777" w:rsidR="00906173" w:rsidRPr="00C25262" w:rsidRDefault="009C628D" w:rsidP="0094000B">
      <w:pPr>
        <w:pStyle w:val="1"/>
        <w:rPr>
          <w:rFonts w:ascii="Times New Roman" w:hAnsi="Times New Roman"/>
        </w:rPr>
      </w:pPr>
      <w:r w:rsidRPr="00C25262">
        <w:rPr>
          <w:rFonts w:ascii="Times New Roman" w:hAnsi="Times New Roman"/>
          <w:lang w:eastAsia="ja-JP"/>
        </w:rPr>
        <w:t xml:space="preserve">1. </w:t>
      </w:r>
      <w:r w:rsidR="00906173" w:rsidRPr="00C25262">
        <w:rPr>
          <w:rFonts w:ascii="Times New Roman" w:hAnsi="Times New Roman"/>
        </w:rPr>
        <w:t>Introduction</w:t>
      </w:r>
    </w:p>
    <w:p w14:paraId="0C78084D" w14:textId="611F8F2A" w:rsidR="00A24EBF" w:rsidRPr="00C25262" w:rsidRDefault="00A24EBF" w:rsidP="00614FC4">
      <w:pPr>
        <w:rPr>
          <w:lang w:eastAsia="ja-JP"/>
        </w:rPr>
      </w:pPr>
      <w:r w:rsidRPr="00C25262">
        <w:rPr>
          <w:lang w:eastAsia="ja-JP"/>
        </w:rPr>
        <w:t xml:space="preserve">At the last </w:t>
      </w:r>
      <w:r w:rsidR="00614FC4" w:rsidRPr="00C25262">
        <w:rPr>
          <w:lang w:eastAsia="ja-JP"/>
        </w:rPr>
        <w:t xml:space="preserve">RAN plenary, RAN agreed to </w:t>
      </w:r>
      <w:r w:rsidR="00D007E3" w:rsidRPr="00C25262">
        <w:rPr>
          <w:lang w:eastAsia="ja-JP"/>
        </w:rPr>
        <w:t xml:space="preserve">extend the existing </w:t>
      </w:r>
      <w:r w:rsidR="00614FC4" w:rsidRPr="00C25262">
        <w:rPr>
          <w:lang w:eastAsia="ja-JP"/>
        </w:rPr>
        <w:t>WID</w:t>
      </w:r>
      <w:r w:rsidR="00D007E3" w:rsidRPr="00C25262">
        <w:rPr>
          <w:lang w:eastAsia="ja-JP"/>
        </w:rPr>
        <w:t xml:space="preserve"> for f</w:t>
      </w:r>
      <w:r w:rsidR="00614FC4" w:rsidRPr="00C25262">
        <w:rPr>
          <w:lang w:eastAsia="ja-JP"/>
        </w:rPr>
        <w:t xml:space="preserve">urther RF requirements enhancement for NR and EN-DC in frequency range 1 (FR1) </w:t>
      </w:r>
      <w:r w:rsidR="00D007E3" w:rsidRPr="00C25262">
        <w:rPr>
          <w:lang w:eastAsia="ja-JP"/>
        </w:rPr>
        <w:t>by including</w:t>
      </w:r>
      <w:r w:rsidR="006B5D45" w:rsidRPr="00C25262">
        <w:rPr>
          <w:lang w:eastAsia="ja-JP"/>
        </w:rPr>
        <w:t xml:space="preserve"> the additional scope of </w:t>
      </w:r>
      <w:r w:rsidR="00614FC4" w:rsidRPr="00C25262">
        <w:rPr>
          <w:lang w:eastAsia="ja-JP"/>
        </w:rPr>
        <w:t xml:space="preserve">8Rx requirement for CA/DC. </w:t>
      </w:r>
      <w:r w:rsidR="00D007E3" w:rsidRPr="00C25262">
        <w:rPr>
          <w:lang w:eastAsia="ja-JP"/>
        </w:rPr>
        <w:t xml:space="preserve">According to </w:t>
      </w:r>
      <w:r w:rsidR="00F84B5A" w:rsidRPr="00C25262">
        <w:rPr>
          <w:lang w:eastAsia="ja-JP"/>
        </w:rPr>
        <w:t>revis</w:t>
      </w:r>
      <w:r w:rsidR="00D007E3" w:rsidRPr="00C25262">
        <w:rPr>
          <w:lang w:eastAsia="ja-JP"/>
        </w:rPr>
        <w:t>ed WID [1]</w:t>
      </w:r>
      <w:r w:rsidR="00614FC4" w:rsidRPr="00C25262">
        <w:rPr>
          <w:lang w:eastAsia="ja-JP"/>
        </w:rPr>
        <w:t>, we would like to present</w:t>
      </w:r>
      <w:r w:rsidRPr="00C25262">
        <w:rPr>
          <w:lang w:eastAsia="ja-JP"/>
        </w:rPr>
        <w:t xml:space="preserve"> our views on Rel-18 8Rx UE demodulation requirement</w:t>
      </w:r>
      <w:r w:rsidR="009D7DBB">
        <w:rPr>
          <w:lang w:eastAsia="ja-JP"/>
        </w:rPr>
        <w:t>s</w:t>
      </w:r>
      <w:r w:rsidR="00614FC4" w:rsidRPr="00C25262">
        <w:rPr>
          <w:lang w:eastAsia="ja-JP"/>
        </w:rPr>
        <w:t xml:space="preserve"> for CA</w:t>
      </w:r>
      <w:r w:rsidRPr="00C25262">
        <w:rPr>
          <w:lang w:eastAsia="ja-JP"/>
        </w:rPr>
        <w:t>.</w:t>
      </w:r>
    </w:p>
    <w:p w14:paraId="621068CE" w14:textId="603E2946" w:rsidR="009329BC" w:rsidRPr="00C25262" w:rsidRDefault="00556E1D" w:rsidP="004F7F96">
      <w:pPr>
        <w:pStyle w:val="1"/>
        <w:jc w:val="both"/>
        <w:rPr>
          <w:rFonts w:ascii="Times New Roman" w:hAnsi="Times New Roman"/>
          <w:lang w:eastAsia="ja-JP"/>
        </w:rPr>
      </w:pPr>
      <w:r w:rsidRPr="00C25262">
        <w:rPr>
          <w:rFonts w:ascii="Times New Roman" w:hAnsi="Times New Roman"/>
          <w:lang w:eastAsia="ja-JP"/>
        </w:rPr>
        <w:t xml:space="preserve">2. </w:t>
      </w:r>
      <w:r w:rsidR="00781288" w:rsidRPr="00C25262">
        <w:rPr>
          <w:rFonts w:ascii="Times New Roman" w:hAnsi="Times New Roman"/>
          <w:lang w:eastAsia="ja-JP"/>
        </w:rPr>
        <w:t>Discussion</w:t>
      </w:r>
    </w:p>
    <w:p w14:paraId="202D56C8" w14:textId="165A2B49" w:rsidR="004F7F96" w:rsidRPr="00C25262" w:rsidRDefault="004F7F96" w:rsidP="00B70D5B">
      <w:pPr>
        <w:jc w:val="both"/>
        <w:rPr>
          <w:lang w:eastAsia="ja-JP"/>
        </w:rPr>
      </w:pPr>
      <w:r w:rsidRPr="00C25262">
        <w:rPr>
          <w:lang w:eastAsia="ja-JP"/>
        </w:rPr>
        <w:t xml:space="preserve">At the last </w:t>
      </w:r>
      <w:r w:rsidR="00614FC4" w:rsidRPr="00C25262">
        <w:rPr>
          <w:lang w:eastAsia="ja-JP"/>
        </w:rPr>
        <w:t xml:space="preserve">RAN4 </w:t>
      </w:r>
      <w:r w:rsidRPr="00C25262">
        <w:rPr>
          <w:lang w:eastAsia="ja-JP"/>
        </w:rPr>
        <w:t xml:space="preserve">meeting, </w:t>
      </w:r>
      <w:r w:rsidR="002300BF" w:rsidRPr="00C25262">
        <w:rPr>
          <w:lang w:eastAsia="ja-JP"/>
        </w:rPr>
        <w:t xml:space="preserve">RAN4 </w:t>
      </w:r>
      <w:r w:rsidRPr="00C25262">
        <w:rPr>
          <w:lang w:eastAsia="ja-JP"/>
        </w:rPr>
        <w:t xml:space="preserve">RF </w:t>
      </w:r>
      <w:r w:rsidR="003E4049" w:rsidRPr="00C25262">
        <w:rPr>
          <w:lang w:eastAsia="ja-JP"/>
        </w:rPr>
        <w:t xml:space="preserve">session </w:t>
      </w:r>
      <w:r w:rsidRPr="00C25262">
        <w:rPr>
          <w:lang w:eastAsia="ja-JP"/>
        </w:rPr>
        <w:t xml:space="preserve">agreed to </w:t>
      </w:r>
      <w:r w:rsidR="00D007E3" w:rsidRPr="00C25262">
        <w:rPr>
          <w:lang w:eastAsia="ja-JP"/>
        </w:rPr>
        <w:t xml:space="preserve">ask RAN plenary </w:t>
      </w:r>
      <w:r w:rsidR="003E4049">
        <w:rPr>
          <w:lang w:eastAsia="ja-JP"/>
        </w:rPr>
        <w:t xml:space="preserve">to </w:t>
      </w:r>
      <w:r w:rsidR="00D007E3" w:rsidRPr="00C25262">
        <w:rPr>
          <w:lang w:eastAsia="ja-JP"/>
        </w:rPr>
        <w:t>deci</w:t>
      </w:r>
      <w:r w:rsidR="003E4049">
        <w:rPr>
          <w:lang w:eastAsia="ja-JP"/>
        </w:rPr>
        <w:t>de</w:t>
      </w:r>
      <w:r w:rsidR="00D007E3" w:rsidRPr="00C25262">
        <w:rPr>
          <w:lang w:eastAsia="ja-JP"/>
        </w:rPr>
        <w:t xml:space="preserve"> </w:t>
      </w:r>
      <w:r w:rsidRPr="00C25262">
        <w:rPr>
          <w:lang w:eastAsia="ja-JP"/>
        </w:rPr>
        <w:t>whether 8Rx requirement</w:t>
      </w:r>
      <w:r w:rsidR="009D7DBB">
        <w:rPr>
          <w:lang w:eastAsia="ja-JP"/>
        </w:rPr>
        <w:t>s</w:t>
      </w:r>
      <w:r w:rsidRPr="00C25262">
        <w:rPr>
          <w:lang w:eastAsia="ja-JP"/>
        </w:rPr>
        <w:t xml:space="preserve"> for CA </w:t>
      </w:r>
      <w:r w:rsidR="00D007E3" w:rsidRPr="00C25262">
        <w:rPr>
          <w:lang w:eastAsia="ja-JP"/>
        </w:rPr>
        <w:t xml:space="preserve">should be studied </w:t>
      </w:r>
      <w:r w:rsidR="009D7DBB">
        <w:rPr>
          <w:lang w:eastAsia="ja-JP"/>
        </w:rPr>
        <w:t>within</w:t>
      </w:r>
      <w:r w:rsidRPr="00C25262">
        <w:rPr>
          <w:lang w:eastAsia="ja-JP"/>
        </w:rPr>
        <w:t xml:space="preserve"> th</w:t>
      </w:r>
      <w:r w:rsidR="00614FC4" w:rsidRPr="00C25262">
        <w:rPr>
          <w:lang w:eastAsia="ja-JP"/>
        </w:rPr>
        <w:t>e</w:t>
      </w:r>
      <w:r w:rsidRPr="00C25262">
        <w:rPr>
          <w:lang w:eastAsia="ja-JP"/>
        </w:rPr>
        <w:t xml:space="preserve"> </w:t>
      </w:r>
      <w:r w:rsidR="00D007E3" w:rsidRPr="00C25262">
        <w:rPr>
          <w:lang w:eastAsia="ja-JP"/>
        </w:rPr>
        <w:t xml:space="preserve">scope of the existing </w:t>
      </w:r>
      <w:r w:rsidRPr="00C25262">
        <w:rPr>
          <w:lang w:eastAsia="ja-JP"/>
        </w:rPr>
        <w:t>WI</w:t>
      </w:r>
      <w:r w:rsidR="00614FC4" w:rsidRPr="00C25262">
        <w:rPr>
          <w:lang w:eastAsia="ja-JP"/>
        </w:rPr>
        <w:t>D</w:t>
      </w:r>
      <w:r w:rsidRPr="00C25262">
        <w:rPr>
          <w:lang w:eastAsia="ja-JP"/>
        </w:rPr>
        <w:t xml:space="preserve"> [2]. </w:t>
      </w:r>
      <w:r w:rsidR="00D007E3" w:rsidRPr="00C25262">
        <w:rPr>
          <w:lang w:eastAsia="ja-JP"/>
        </w:rPr>
        <w:t xml:space="preserve">Consequently, </w:t>
      </w:r>
      <w:r w:rsidRPr="00C25262">
        <w:rPr>
          <w:lang w:eastAsia="ja-JP"/>
        </w:rPr>
        <w:t xml:space="preserve">RAN </w:t>
      </w:r>
      <w:r w:rsidR="00D007E3" w:rsidRPr="00C25262">
        <w:rPr>
          <w:lang w:eastAsia="ja-JP"/>
        </w:rPr>
        <w:t>plenary made an agreement as follows</w:t>
      </w:r>
      <w:r w:rsidR="006D5A15">
        <w:rPr>
          <w:lang w:eastAsia="ja-JP"/>
        </w:rPr>
        <w:t>[1]</w:t>
      </w:r>
      <w:r w:rsidR="00D007E3" w:rsidRPr="00C25262">
        <w:rPr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5262" w:rsidRPr="00C25262" w14:paraId="02479002" w14:textId="77777777" w:rsidTr="00841D08">
        <w:tc>
          <w:tcPr>
            <w:tcW w:w="9631" w:type="dxa"/>
          </w:tcPr>
          <w:p w14:paraId="6B83F625" w14:textId="5CA80F6F" w:rsidR="002204C1" w:rsidRPr="00C25262" w:rsidRDefault="002204C1" w:rsidP="00F66642">
            <w:pPr>
              <w:jc w:val="both"/>
              <w:rPr>
                <w:rFonts w:ascii="Times New Roman" w:eastAsiaTheme="minorEastAsia" w:hAnsi="Times New Roman"/>
                <w:lang w:eastAsia="ja-JP"/>
              </w:rPr>
            </w:pPr>
            <w:r w:rsidRPr="00C25262">
              <w:rPr>
                <w:rFonts w:ascii="Times New Roman" w:eastAsiaTheme="minorEastAsia" w:hAnsi="Times New Roman"/>
                <w:lang w:eastAsia="ja-JP"/>
              </w:rPr>
              <w:t>[RAN</w:t>
            </w:r>
            <w:r w:rsidR="004F7F96" w:rsidRPr="00C25262">
              <w:rPr>
                <w:rFonts w:ascii="Times New Roman" w:eastAsiaTheme="minorEastAsia" w:hAnsi="Times New Roman"/>
                <w:lang w:eastAsia="ja-JP"/>
              </w:rPr>
              <w:t>#100</w:t>
            </w:r>
            <w:r w:rsidRPr="00C25262">
              <w:rPr>
                <w:rFonts w:ascii="Times New Roman" w:eastAsiaTheme="minorEastAsia" w:hAnsi="Times New Roman"/>
                <w:lang w:eastAsia="ja-JP"/>
              </w:rPr>
              <w:t>]</w:t>
            </w:r>
            <w:r w:rsidR="004F7F96" w:rsidRPr="00C25262">
              <w:rPr>
                <w:rFonts w:ascii="Times New Roman" w:eastAsiaTheme="minorEastAsia" w:hAnsi="Times New Roman"/>
                <w:lang w:eastAsia="ja-JP"/>
              </w:rPr>
              <w:t xml:space="preserve"> [</w:t>
            </w:r>
            <w:r w:rsidR="00614FC4" w:rsidRPr="00C25262">
              <w:rPr>
                <w:rFonts w:ascii="Times New Roman" w:eastAsiaTheme="minorEastAsia" w:hAnsi="Times New Roman"/>
                <w:lang w:eastAsia="ja-JP"/>
              </w:rPr>
              <w:t>1</w:t>
            </w:r>
            <w:r w:rsidR="004F7F96" w:rsidRPr="00C25262">
              <w:rPr>
                <w:rFonts w:ascii="Times New Roman" w:eastAsiaTheme="minorEastAsia" w:hAnsi="Times New Roman"/>
                <w:lang w:eastAsia="ja-JP"/>
              </w:rPr>
              <w:t>]</w:t>
            </w:r>
          </w:p>
          <w:p w14:paraId="728854FF" w14:textId="36A3A89D" w:rsidR="004F7F96" w:rsidRPr="00C25262" w:rsidRDefault="003E4049" w:rsidP="002204C1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/>
                <w:lang w:val="en-US" w:eastAsia="ja-JP"/>
              </w:rPr>
              <w:t>Existing</w:t>
            </w:r>
            <w:r w:rsidR="004F7F96" w:rsidRPr="00C25262">
              <w:rPr>
                <w:rFonts w:ascii="Times New Roman" w:eastAsiaTheme="minorEastAsia" w:hAnsi="Times New Roman"/>
                <w:lang w:val="en-US" w:eastAsia="ja-JP"/>
              </w:rPr>
              <w:t xml:space="preserve"> WID</w:t>
            </w:r>
          </w:p>
          <w:p w14:paraId="65D34603" w14:textId="77777777" w:rsidR="004F7F96" w:rsidRPr="00C25262" w:rsidRDefault="004F7F96" w:rsidP="004F7F96">
            <w:pPr>
              <w:pStyle w:val="afb"/>
              <w:numPr>
                <w:ilvl w:val="1"/>
                <w:numId w:val="13"/>
              </w:numPr>
              <w:rPr>
                <w:rFonts w:ascii="Times New Roman" w:hAnsi="Times New Roman"/>
                <w:lang w:val="en-US" w:eastAsia="zh-CN"/>
              </w:rPr>
            </w:pPr>
            <w:r w:rsidRPr="00C25262">
              <w:rPr>
                <w:rFonts w:ascii="Times New Roman" w:hAnsi="Times New Roman"/>
                <w:lang w:val="en-US" w:eastAsia="zh-CN"/>
              </w:rPr>
              <w:t xml:space="preserve">Specify the UE RF requirements to support </w:t>
            </w:r>
            <w:proofErr w:type="gramStart"/>
            <w:r w:rsidRPr="00C25262">
              <w:rPr>
                <w:rFonts w:ascii="Times New Roman" w:hAnsi="Times New Roman"/>
                <w:lang w:val="en-US" w:eastAsia="zh-CN"/>
              </w:rPr>
              <w:t>8Rx</w:t>
            </w:r>
            <w:proofErr w:type="gramEnd"/>
          </w:p>
          <w:p w14:paraId="7BAB11BC" w14:textId="5962D3A7" w:rsidR="004F7F96" w:rsidRPr="00C25262" w:rsidRDefault="004F7F96" w:rsidP="002204C1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rFonts w:ascii="Times New Roman" w:hAnsi="Times New Roman"/>
                <w:lang w:val="en-US" w:eastAsia="zh-CN"/>
              </w:rPr>
            </w:pPr>
            <w:r w:rsidRPr="00C25262">
              <w:rPr>
                <w:rFonts w:ascii="Times New Roman" w:eastAsiaTheme="minorEastAsia" w:hAnsi="Times New Roman"/>
                <w:lang w:val="en-US" w:eastAsia="ja-JP"/>
              </w:rPr>
              <w:t>Revised WID</w:t>
            </w:r>
          </w:p>
          <w:p w14:paraId="0C49A0B4" w14:textId="77777777" w:rsidR="002204C1" w:rsidRPr="00C25262" w:rsidRDefault="002204C1" w:rsidP="004F7F9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lang w:val="en-US" w:eastAsia="zh-CN"/>
              </w:rPr>
            </w:pPr>
            <w:r w:rsidRPr="00C25262">
              <w:rPr>
                <w:rFonts w:ascii="Times New Roman" w:hAnsi="Times New Roman"/>
                <w:lang w:val="en-US" w:eastAsia="zh-CN"/>
              </w:rPr>
              <w:t xml:space="preserve">Specify the UE RF requirements to support 8Rx </w:t>
            </w:r>
            <w:r w:rsidRPr="00C25262">
              <w:rPr>
                <w:rFonts w:ascii="Times New Roman" w:hAnsi="Times New Roman"/>
                <w:u w:val="single"/>
                <w:lang w:val="en-US" w:eastAsia="zh-CN"/>
              </w:rPr>
              <w:t>for both single carrier and CA/DC. Example band combos and configurations need to be defined.</w:t>
            </w:r>
          </w:p>
          <w:p w14:paraId="2102C4E0" w14:textId="4A828588" w:rsidR="00833F7C" w:rsidRPr="00C25262" w:rsidRDefault="00833F7C" w:rsidP="00833F7C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ascii="Times New Roman" w:hAnsi="Times New Roman"/>
                <w:lang w:val="en-US" w:eastAsia="zh-CN"/>
              </w:rPr>
            </w:pPr>
          </w:p>
        </w:tc>
      </w:tr>
      <w:tr w:rsidR="00C25262" w:rsidRPr="00C25262" w14:paraId="644C78E2" w14:textId="77777777" w:rsidTr="00841D08">
        <w:tc>
          <w:tcPr>
            <w:tcW w:w="9631" w:type="dxa"/>
          </w:tcPr>
          <w:p w14:paraId="0B8624F8" w14:textId="28040666" w:rsidR="00F84B5A" w:rsidRPr="00C25262" w:rsidRDefault="00F84B5A" w:rsidP="00F84B5A">
            <w:pPr>
              <w:jc w:val="both"/>
              <w:rPr>
                <w:rFonts w:ascii="Times New Roman" w:hAnsi="Times New Roman"/>
              </w:rPr>
            </w:pPr>
            <w:r w:rsidRPr="00C25262">
              <w:rPr>
                <w:rFonts w:ascii="Times New Roman" w:hAnsi="Times New Roman"/>
              </w:rPr>
              <w:t>[RAN4#107: UE RF</w:t>
            </w:r>
            <w:r w:rsidR="0073534B">
              <w:rPr>
                <w:rFonts w:ascii="Times New Roman" w:hAnsi="Times New Roman"/>
              </w:rPr>
              <w:t xml:space="preserve"> session</w:t>
            </w:r>
            <w:r w:rsidRPr="00C25262">
              <w:rPr>
                <w:rFonts w:ascii="Times New Roman" w:hAnsi="Times New Roman"/>
              </w:rPr>
              <w:t>] [2]</w:t>
            </w:r>
          </w:p>
          <w:p w14:paraId="3444F2C5" w14:textId="77777777" w:rsidR="00F84B5A" w:rsidRPr="00C25262" w:rsidRDefault="00F84B5A" w:rsidP="00F84B5A">
            <w:pPr>
              <w:pStyle w:val="afb"/>
              <w:numPr>
                <w:ilvl w:val="0"/>
                <w:numId w:val="28"/>
              </w:numPr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C25262">
              <w:rPr>
                <w:rFonts w:ascii="Times New Roman" w:hAnsi="Times New Roman"/>
                <w:b/>
                <w:u w:val="single"/>
                <w:lang w:eastAsia="ko-KR"/>
              </w:rPr>
              <w:t>Issue 3-3-1: Whether or not revision/modification on WID is needed.</w:t>
            </w:r>
          </w:p>
          <w:p w14:paraId="54223DA4" w14:textId="605B06B2" w:rsidR="00F84B5A" w:rsidRPr="00C25262" w:rsidRDefault="00F84B5A" w:rsidP="00F84B5A">
            <w:pPr>
              <w:pStyle w:val="afb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Times New Roman" w:hAnsi="Times New Roman"/>
                <w:szCs w:val="24"/>
                <w:lang w:eastAsia="zh-CN"/>
              </w:rPr>
            </w:pPr>
            <w:r w:rsidRPr="00C25262">
              <w:rPr>
                <w:rFonts w:ascii="Times New Roman" w:hAnsi="Times New Roman"/>
                <w:szCs w:val="24"/>
                <w:lang w:eastAsia="zh-CN"/>
              </w:rPr>
              <w:t>Recommended WF</w:t>
            </w:r>
          </w:p>
          <w:p w14:paraId="3DF46827" w14:textId="5D336384" w:rsidR="00F84B5A" w:rsidRPr="00C25262" w:rsidRDefault="00F84B5A" w:rsidP="00F84B5A">
            <w:pPr>
              <w:pStyle w:val="afb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Times New Roman" w:hAnsi="Times New Roman"/>
                <w:szCs w:val="24"/>
                <w:lang w:eastAsia="zh-CN"/>
              </w:rPr>
            </w:pPr>
            <w:r w:rsidRPr="00C25262">
              <w:rPr>
                <w:rFonts w:ascii="Times New Roman" w:eastAsia="游明朝" w:hAnsi="Times New Roman"/>
                <w:szCs w:val="24"/>
                <w:lang w:eastAsia="ja-JP"/>
              </w:rPr>
              <w:t>If WID is revised to clarify 8Rx CA is included in the scope in RAN, RAN4 specify CA requirements for 8Rx.</w:t>
            </w:r>
          </w:p>
        </w:tc>
      </w:tr>
    </w:tbl>
    <w:p w14:paraId="7AA6B4B8" w14:textId="5CEA9E4E" w:rsidR="004F7F96" w:rsidRPr="00C25262" w:rsidRDefault="00F84B5A" w:rsidP="00F84B5A">
      <w:pPr>
        <w:jc w:val="both"/>
        <w:rPr>
          <w:lang w:eastAsia="ja-JP"/>
        </w:rPr>
      </w:pPr>
      <w:r w:rsidRPr="00C25262">
        <w:rPr>
          <w:lang w:eastAsia="ja-JP"/>
        </w:rPr>
        <w:br/>
      </w:r>
      <w:r w:rsidR="00D007E3" w:rsidRPr="00C25262">
        <w:rPr>
          <w:lang w:eastAsia="ja-JP"/>
        </w:rPr>
        <w:t xml:space="preserve">Besides, </w:t>
      </w:r>
      <w:r w:rsidR="004F7F96" w:rsidRPr="00C25262">
        <w:rPr>
          <w:lang w:eastAsia="ja-JP"/>
        </w:rPr>
        <w:t>RAN4 made the following agreements on the 8Rx UE demodulation requirements for CA</w:t>
      </w:r>
      <w:r w:rsidR="00704AE0" w:rsidRPr="00C25262">
        <w:rPr>
          <w:lang w:eastAsia="ja-JP"/>
        </w:rPr>
        <w:t xml:space="preserve"> [3]</w:t>
      </w:r>
      <w:r w:rsidR="004F7F96" w:rsidRPr="00C25262">
        <w:rPr>
          <w:lang w:eastAsia="ja-JP"/>
        </w:rPr>
        <w:t xml:space="preserve">. </w:t>
      </w:r>
      <w:r w:rsidR="00D007E3" w:rsidRPr="00C25262">
        <w:rPr>
          <w:lang w:eastAsia="ja-JP"/>
        </w:rPr>
        <w:t>Although the progress from RF</w:t>
      </w:r>
      <w:r w:rsidR="00B70D5B">
        <w:rPr>
          <w:lang w:eastAsia="ja-JP"/>
        </w:rPr>
        <w:t xml:space="preserve"> </w:t>
      </w:r>
      <w:r w:rsidR="00D007E3" w:rsidRPr="00C25262">
        <w:rPr>
          <w:lang w:eastAsia="ja-JP"/>
        </w:rPr>
        <w:t>session should be carefully considered</w:t>
      </w:r>
      <w:r w:rsidR="00394B37" w:rsidRPr="00C25262">
        <w:rPr>
          <w:lang w:eastAsia="ja-JP"/>
        </w:rPr>
        <w:t xml:space="preserve"> even in UE demodulation session</w:t>
      </w:r>
      <w:r w:rsidR="00D007E3" w:rsidRPr="00C25262">
        <w:rPr>
          <w:lang w:eastAsia="ja-JP"/>
        </w:rPr>
        <w:t xml:space="preserve">, we consider that </w:t>
      </w:r>
      <w:r w:rsidR="007C10A9">
        <w:rPr>
          <w:lang w:eastAsia="ja-JP"/>
        </w:rPr>
        <w:t xml:space="preserve">the </w:t>
      </w:r>
      <w:r w:rsidR="00D007E3" w:rsidRPr="00C25262">
        <w:rPr>
          <w:lang w:eastAsia="ja-JP"/>
        </w:rPr>
        <w:t xml:space="preserve">discussion on the support of 8Rx UE demodulation requirements for CA can be initiated. </w:t>
      </w:r>
      <w:r w:rsidR="00D007E3" w:rsidRPr="00C25262">
        <w:rPr>
          <w:rFonts w:hint="eastAsia"/>
          <w:lang w:eastAsia="ja-JP"/>
        </w:rPr>
        <w:t>T</w:t>
      </w:r>
      <w:r w:rsidR="00D007E3" w:rsidRPr="00C25262">
        <w:rPr>
          <w:lang w:eastAsia="ja-JP"/>
        </w:rPr>
        <w:t>herefore,</w:t>
      </w:r>
      <w:r w:rsidRPr="00C25262">
        <w:rPr>
          <w:lang w:eastAsia="ja-JP"/>
        </w:rPr>
        <w:t xml:space="preserve"> we </w:t>
      </w:r>
      <w:r w:rsidR="005D2EB7" w:rsidRPr="00C25262">
        <w:rPr>
          <w:lang w:eastAsia="ja-JP"/>
        </w:rPr>
        <w:t>propose</w:t>
      </w:r>
      <w:r w:rsidRPr="00C25262">
        <w:rPr>
          <w:lang w:eastAsia="ja-JP"/>
        </w:rPr>
        <w:t xml:space="preserve"> to clarify at this meeting that the 8Rx UE demodulation requirements for CA should be defined.</w:t>
      </w:r>
      <w:r w:rsidR="002300BF" w:rsidRPr="00C25262">
        <w:rPr>
          <w:lang w:eastAsia="ja-JP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3F7C" w:rsidRPr="00C25262" w14:paraId="23DD3C92" w14:textId="77777777" w:rsidTr="00833F7C">
        <w:tc>
          <w:tcPr>
            <w:tcW w:w="9631" w:type="dxa"/>
          </w:tcPr>
          <w:p w14:paraId="033ACD3C" w14:textId="7D0EA376" w:rsidR="00833F7C" w:rsidRPr="00C25262" w:rsidRDefault="00833F7C" w:rsidP="004F7F96">
            <w:pPr>
              <w:jc w:val="both"/>
              <w:rPr>
                <w:rFonts w:ascii="Times New Roman" w:hAnsi="Times New Roman"/>
              </w:rPr>
            </w:pPr>
            <w:r w:rsidRPr="00C25262">
              <w:rPr>
                <w:rFonts w:ascii="Times New Roman" w:hAnsi="Times New Roman"/>
              </w:rPr>
              <w:t>[RAN4#106bis: UE demodulation</w:t>
            </w:r>
            <w:r w:rsidR="0073534B">
              <w:rPr>
                <w:rFonts w:ascii="Times New Roman" w:hAnsi="Times New Roman"/>
              </w:rPr>
              <w:t xml:space="preserve"> session</w:t>
            </w:r>
            <w:r w:rsidRPr="00C25262">
              <w:rPr>
                <w:rFonts w:ascii="Times New Roman" w:hAnsi="Times New Roman"/>
              </w:rPr>
              <w:t>] [</w:t>
            </w:r>
            <w:r w:rsidR="00561891" w:rsidRPr="00C25262">
              <w:rPr>
                <w:rFonts w:ascii="Times New Roman" w:hAnsi="Times New Roman"/>
              </w:rPr>
              <w:t>3</w:t>
            </w:r>
            <w:r w:rsidRPr="00C25262">
              <w:rPr>
                <w:rFonts w:ascii="Times New Roman" w:hAnsi="Times New Roman"/>
              </w:rPr>
              <w:t>]</w:t>
            </w:r>
          </w:p>
          <w:p w14:paraId="03E1EE7C" w14:textId="77777777" w:rsidR="00833F7C" w:rsidRPr="00C25262" w:rsidRDefault="00833F7C" w:rsidP="00833F7C">
            <w:pPr>
              <w:pStyle w:val="afb"/>
              <w:numPr>
                <w:ilvl w:val="0"/>
                <w:numId w:val="34"/>
              </w:numPr>
              <w:jc w:val="both"/>
              <w:rPr>
                <w:rFonts w:ascii="Times New Roman" w:hAnsi="Times New Roman"/>
              </w:rPr>
            </w:pPr>
            <w:r w:rsidRPr="00C25262">
              <w:rPr>
                <w:rFonts w:ascii="Times New Roman" w:hAnsi="Times New Roman"/>
              </w:rPr>
              <w:t xml:space="preserve">Issue 1-1: Whether to consider CA </w:t>
            </w:r>
            <w:proofErr w:type="gramStart"/>
            <w:r w:rsidRPr="00C25262">
              <w:rPr>
                <w:rFonts w:ascii="Times New Roman" w:hAnsi="Times New Roman"/>
              </w:rPr>
              <w:t>requirements</w:t>
            </w:r>
            <w:proofErr w:type="gramEnd"/>
          </w:p>
          <w:p w14:paraId="60B8929B" w14:textId="5D41DF90" w:rsidR="00833F7C" w:rsidRPr="00C25262" w:rsidRDefault="00833F7C" w:rsidP="00833F7C">
            <w:pPr>
              <w:pStyle w:val="afb"/>
              <w:numPr>
                <w:ilvl w:val="0"/>
                <w:numId w:val="33"/>
              </w:numPr>
              <w:jc w:val="both"/>
              <w:rPr>
                <w:rFonts w:ascii="Times New Roman" w:hAnsi="Times New Roman"/>
              </w:rPr>
            </w:pPr>
            <w:r w:rsidRPr="00C25262">
              <w:rPr>
                <w:rFonts w:ascii="Times New Roman" w:hAnsi="Times New Roman"/>
              </w:rPr>
              <w:t>Start the discussion on CA scenario for 8Rx after RF session clearly agrees to define any CA band combinations for 8Rx.</w:t>
            </w:r>
          </w:p>
        </w:tc>
      </w:tr>
    </w:tbl>
    <w:p w14:paraId="3F36197D" w14:textId="77777777" w:rsidR="00833F7C" w:rsidRPr="00C25262" w:rsidRDefault="00833F7C" w:rsidP="004F7F96">
      <w:pPr>
        <w:jc w:val="both"/>
        <w:rPr>
          <w:lang w:eastAsia="ja-JP"/>
        </w:rPr>
      </w:pPr>
    </w:p>
    <w:p w14:paraId="42BCC1F8" w14:textId="7D1B3D56" w:rsidR="004F7F96" w:rsidRPr="00C25262" w:rsidRDefault="004F7F96" w:rsidP="00614FC4">
      <w:pPr>
        <w:jc w:val="both"/>
        <w:rPr>
          <w:b/>
          <w:bCs/>
          <w:lang w:eastAsia="ja-JP"/>
        </w:rPr>
      </w:pPr>
      <w:r w:rsidRPr="00C25262">
        <w:rPr>
          <w:b/>
          <w:bCs/>
          <w:lang w:eastAsia="ja-JP"/>
        </w:rPr>
        <w:t>Proposal</w:t>
      </w:r>
      <w:r w:rsidR="00406A80" w:rsidRPr="00C25262">
        <w:rPr>
          <w:b/>
          <w:bCs/>
          <w:lang w:eastAsia="ja-JP"/>
        </w:rPr>
        <w:t xml:space="preserve"> </w:t>
      </w:r>
      <w:r w:rsidRPr="00C25262">
        <w:rPr>
          <w:b/>
          <w:bCs/>
          <w:lang w:eastAsia="ja-JP"/>
        </w:rPr>
        <w:t>1:</w:t>
      </w:r>
      <w:r w:rsidR="00614FC4" w:rsidRPr="00C25262">
        <w:rPr>
          <w:b/>
          <w:bCs/>
          <w:lang w:eastAsia="ja-JP"/>
        </w:rPr>
        <w:t xml:space="preserve"> </w:t>
      </w:r>
      <w:r w:rsidRPr="00C25262">
        <w:rPr>
          <w:b/>
          <w:bCs/>
          <w:lang w:eastAsia="ja-JP"/>
        </w:rPr>
        <w:t>Define 8Rx UE demodulation requirements for CA.</w:t>
      </w:r>
    </w:p>
    <w:p w14:paraId="19A57041" w14:textId="77777777" w:rsidR="006C674B" w:rsidRPr="00C25262" w:rsidRDefault="00781288" w:rsidP="006C674B">
      <w:pPr>
        <w:pStyle w:val="1"/>
        <w:rPr>
          <w:rFonts w:ascii="Times New Roman" w:hAnsi="Times New Roman"/>
          <w:lang w:eastAsia="ja-JP"/>
        </w:rPr>
      </w:pPr>
      <w:r w:rsidRPr="00C25262">
        <w:rPr>
          <w:rFonts w:ascii="Times New Roman" w:hAnsi="Times New Roman"/>
          <w:lang w:eastAsia="ja-JP"/>
        </w:rPr>
        <w:t>3</w:t>
      </w:r>
      <w:r w:rsidR="009C628D" w:rsidRPr="00C25262">
        <w:rPr>
          <w:rFonts w:ascii="Times New Roman" w:hAnsi="Times New Roman"/>
          <w:lang w:eastAsia="ja-JP"/>
        </w:rPr>
        <w:t xml:space="preserve">. </w:t>
      </w:r>
      <w:r w:rsidR="00770473" w:rsidRPr="00C25262">
        <w:rPr>
          <w:rFonts w:ascii="Times New Roman" w:hAnsi="Times New Roman"/>
          <w:lang w:eastAsia="ja-JP"/>
        </w:rPr>
        <w:t>Conclusion</w:t>
      </w:r>
    </w:p>
    <w:p w14:paraId="527C14C0" w14:textId="0C48BA17" w:rsidR="00522F4D" w:rsidRPr="00C25262" w:rsidRDefault="009329BC" w:rsidP="00522F4D">
      <w:pPr>
        <w:jc w:val="both"/>
        <w:rPr>
          <w:lang w:eastAsia="ja-JP"/>
        </w:rPr>
      </w:pPr>
      <w:r w:rsidRPr="00C25262">
        <w:rPr>
          <w:lang w:eastAsia="ja-JP"/>
        </w:rPr>
        <w:t xml:space="preserve">In this contribution, we present our views on </w:t>
      </w:r>
      <w:r w:rsidR="002C3D0C" w:rsidRPr="00C25262">
        <w:rPr>
          <w:lang w:eastAsia="ja-JP"/>
        </w:rPr>
        <w:t>8Rx UE demodulation requirement</w:t>
      </w:r>
      <w:r w:rsidR="006B5F05" w:rsidRPr="00C25262">
        <w:rPr>
          <w:lang w:eastAsia="ja-JP"/>
        </w:rPr>
        <w:t>. Our proposal</w:t>
      </w:r>
      <w:r w:rsidRPr="00C25262">
        <w:rPr>
          <w:lang w:eastAsia="ja-JP"/>
        </w:rPr>
        <w:t xml:space="preserve"> </w:t>
      </w:r>
      <w:r w:rsidR="00704AE0" w:rsidRPr="00C25262">
        <w:rPr>
          <w:lang w:eastAsia="ja-JP"/>
        </w:rPr>
        <w:t>is</w:t>
      </w:r>
      <w:r w:rsidR="005A6D26" w:rsidRPr="00C25262">
        <w:rPr>
          <w:lang w:eastAsia="ja-JP"/>
        </w:rPr>
        <w:t xml:space="preserve"> </w:t>
      </w:r>
      <w:r w:rsidRPr="00C25262">
        <w:rPr>
          <w:lang w:eastAsia="ja-JP"/>
        </w:rPr>
        <w:t xml:space="preserve">summarized </w:t>
      </w:r>
      <w:r w:rsidR="0046669E" w:rsidRPr="00C25262">
        <w:rPr>
          <w:lang w:eastAsia="ja-JP"/>
        </w:rPr>
        <w:t xml:space="preserve">as </w:t>
      </w:r>
      <w:r w:rsidRPr="00C25262">
        <w:rPr>
          <w:lang w:eastAsia="ja-JP"/>
        </w:rPr>
        <w:t xml:space="preserve">below. </w:t>
      </w:r>
    </w:p>
    <w:p w14:paraId="15D17D7B" w14:textId="3DDBB2D4" w:rsidR="00406A80" w:rsidRPr="00C25262" w:rsidRDefault="00406A80" w:rsidP="00704AE0">
      <w:pPr>
        <w:jc w:val="both"/>
        <w:rPr>
          <w:b/>
          <w:bCs/>
          <w:lang w:eastAsia="ja-JP"/>
        </w:rPr>
      </w:pPr>
      <w:r w:rsidRPr="00C25262">
        <w:rPr>
          <w:b/>
          <w:bCs/>
          <w:lang w:eastAsia="ja-JP"/>
        </w:rPr>
        <w:lastRenderedPageBreak/>
        <w:t>Proposal 1:</w:t>
      </w:r>
      <w:r w:rsidR="00704AE0" w:rsidRPr="00C25262">
        <w:rPr>
          <w:b/>
          <w:bCs/>
          <w:lang w:eastAsia="ja-JP"/>
        </w:rPr>
        <w:t xml:space="preserve"> </w:t>
      </w:r>
      <w:r w:rsidRPr="00C25262">
        <w:rPr>
          <w:b/>
          <w:bCs/>
          <w:lang w:eastAsia="ja-JP"/>
        </w:rPr>
        <w:t>Define 8Rx UE demodulation requirements for CA.</w:t>
      </w:r>
    </w:p>
    <w:p w14:paraId="2BA5B1AC" w14:textId="3ACD799E" w:rsidR="009D1BE4" w:rsidRPr="00C25262" w:rsidRDefault="009D1BE4" w:rsidP="009D1BE4">
      <w:pPr>
        <w:pStyle w:val="1"/>
        <w:rPr>
          <w:rFonts w:ascii="Times New Roman" w:hAnsi="Times New Roman"/>
          <w:lang w:eastAsia="ja-JP"/>
        </w:rPr>
      </w:pPr>
      <w:r w:rsidRPr="00C25262">
        <w:rPr>
          <w:rFonts w:ascii="Times New Roman" w:hAnsi="Times New Roman"/>
          <w:lang w:eastAsia="ja-JP"/>
        </w:rPr>
        <w:t>References</w:t>
      </w:r>
    </w:p>
    <w:bookmarkEnd w:id="0"/>
    <w:p w14:paraId="3845CA7E" w14:textId="5A1343FE" w:rsidR="0026194B" w:rsidRPr="00C25262" w:rsidRDefault="00704AE0" w:rsidP="00D9667B">
      <w:pPr>
        <w:pStyle w:val="afb"/>
        <w:numPr>
          <w:ilvl w:val="0"/>
          <w:numId w:val="1"/>
        </w:numPr>
        <w:rPr>
          <w:lang w:eastAsia="ja-JP"/>
        </w:rPr>
      </w:pPr>
      <w:r w:rsidRPr="00C25262">
        <w:rPr>
          <w:lang w:eastAsia="ja-JP"/>
        </w:rPr>
        <w:t xml:space="preserve">RP-231490, Revised WID on Further RF requirements enhancement for NR and EN-DC in frequency range 1 (FR1), Huawei, </w:t>
      </w:r>
      <w:proofErr w:type="spellStart"/>
      <w:r w:rsidRPr="00C25262">
        <w:rPr>
          <w:lang w:eastAsia="ja-JP"/>
        </w:rPr>
        <w:t>HiSilicon</w:t>
      </w:r>
      <w:proofErr w:type="spellEnd"/>
      <w:r w:rsidRPr="00C25262">
        <w:rPr>
          <w:lang w:eastAsia="ja-JP"/>
        </w:rPr>
        <w:t>, NTT DOCOMO</w:t>
      </w:r>
    </w:p>
    <w:p w14:paraId="12C3F06F" w14:textId="6F0B6F53" w:rsidR="002204C1" w:rsidRPr="00C25262" w:rsidRDefault="002204C1" w:rsidP="00D9667B">
      <w:pPr>
        <w:pStyle w:val="afb"/>
        <w:numPr>
          <w:ilvl w:val="0"/>
          <w:numId w:val="1"/>
        </w:numPr>
        <w:rPr>
          <w:lang w:eastAsia="ja-JP"/>
        </w:rPr>
      </w:pPr>
      <w:r w:rsidRPr="00C25262">
        <w:rPr>
          <w:lang w:eastAsia="ja-JP"/>
        </w:rPr>
        <w:t>R4-2310279, WF on UE RF requirements for 8Rx, NTT DOCOMO, INC.</w:t>
      </w:r>
    </w:p>
    <w:p w14:paraId="09C04E46" w14:textId="272ABC3D" w:rsidR="004F7F96" w:rsidRPr="00C25262" w:rsidRDefault="00833F7C" w:rsidP="00343C65">
      <w:pPr>
        <w:pStyle w:val="afb"/>
        <w:numPr>
          <w:ilvl w:val="0"/>
          <w:numId w:val="1"/>
        </w:numPr>
        <w:rPr>
          <w:lang w:eastAsia="ja-JP"/>
        </w:rPr>
      </w:pPr>
      <w:r w:rsidRPr="00C25262">
        <w:rPr>
          <w:lang w:eastAsia="ja-JP"/>
        </w:rPr>
        <w:t xml:space="preserve">R4-2305888, WF for 8Rx UE performance requirements, Huawei, </w:t>
      </w:r>
      <w:proofErr w:type="spellStart"/>
      <w:r w:rsidRPr="00C25262">
        <w:rPr>
          <w:lang w:eastAsia="ja-JP"/>
        </w:rPr>
        <w:t>HiSilicon</w:t>
      </w:r>
      <w:proofErr w:type="spellEnd"/>
    </w:p>
    <w:sectPr w:rsidR="004F7F96" w:rsidRPr="00C252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2B21A" w14:textId="77777777" w:rsidR="00A779E6" w:rsidRDefault="00A779E6">
      <w:r>
        <w:separator/>
      </w:r>
    </w:p>
  </w:endnote>
  <w:endnote w:type="continuationSeparator" w:id="0">
    <w:p w14:paraId="7A910A5D" w14:textId="77777777" w:rsidR="00A779E6" w:rsidRDefault="00A77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8D6B" w14:textId="77777777" w:rsidR="00A779E6" w:rsidRDefault="00A779E6">
      <w:r>
        <w:separator/>
      </w:r>
    </w:p>
  </w:footnote>
  <w:footnote w:type="continuationSeparator" w:id="0">
    <w:p w14:paraId="31156960" w14:textId="77777777" w:rsidR="00A779E6" w:rsidRDefault="00A77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DA6"/>
    <w:multiLevelType w:val="hybridMultilevel"/>
    <w:tmpl w:val="0F5206CA"/>
    <w:lvl w:ilvl="0" w:tplc="0344C11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63081D"/>
    <w:multiLevelType w:val="hybridMultilevel"/>
    <w:tmpl w:val="0ACC974A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E7250"/>
    <w:multiLevelType w:val="hybridMultilevel"/>
    <w:tmpl w:val="2E5CEA86"/>
    <w:lvl w:ilvl="0" w:tplc="208CF58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5A37CA"/>
    <w:multiLevelType w:val="hybridMultilevel"/>
    <w:tmpl w:val="EB1E7FAA"/>
    <w:lvl w:ilvl="0" w:tplc="5C6C2CFC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CC00BA"/>
    <w:multiLevelType w:val="hybridMultilevel"/>
    <w:tmpl w:val="1A72D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FD13C09"/>
    <w:multiLevelType w:val="hybridMultilevel"/>
    <w:tmpl w:val="C0B68AC6"/>
    <w:lvl w:ilvl="0" w:tplc="0344C11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1A485F"/>
    <w:multiLevelType w:val="hybridMultilevel"/>
    <w:tmpl w:val="D960D710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8379E8"/>
    <w:multiLevelType w:val="hybridMultilevel"/>
    <w:tmpl w:val="0ABE5C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D54962"/>
    <w:multiLevelType w:val="hybridMultilevel"/>
    <w:tmpl w:val="2294EBE0"/>
    <w:lvl w:ilvl="0" w:tplc="208CF58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FD2505"/>
    <w:multiLevelType w:val="hybridMultilevel"/>
    <w:tmpl w:val="A2089388"/>
    <w:lvl w:ilvl="0" w:tplc="0344C11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C4128"/>
    <w:multiLevelType w:val="hybridMultilevel"/>
    <w:tmpl w:val="BE3EEC06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2C5996"/>
    <w:multiLevelType w:val="hybridMultilevel"/>
    <w:tmpl w:val="4B42B0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66A0DEF"/>
    <w:multiLevelType w:val="hybridMultilevel"/>
    <w:tmpl w:val="6594705C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B0A0FBD"/>
    <w:multiLevelType w:val="hybridMultilevel"/>
    <w:tmpl w:val="F0D27332"/>
    <w:lvl w:ilvl="0" w:tplc="208CF58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4847C5"/>
    <w:multiLevelType w:val="hybridMultilevel"/>
    <w:tmpl w:val="45066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FF30F1"/>
    <w:multiLevelType w:val="hybridMultilevel"/>
    <w:tmpl w:val="B1BE66C6"/>
    <w:lvl w:ilvl="0" w:tplc="631473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4E22246"/>
    <w:multiLevelType w:val="hybridMultilevel"/>
    <w:tmpl w:val="CC1A851C"/>
    <w:lvl w:ilvl="0" w:tplc="0344C11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BF6CA5"/>
    <w:multiLevelType w:val="hybridMultilevel"/>
    <w:tmpl w:val="AD146A4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F94926"/>
    <w:multiLevelType w:val="hybridMultilevel"/>
    <w:tmpl w:val="E9DE8B36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C4658A5"/>
    <w:multiLevelType w:val="hybridMultilevel"/>
    <w:tmpl w:val="04A478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36684707">
    <w:abstractNumId w:val="6"/>
  </w:num>
  <w:num w:numId="2" w16cid:durableId="1993943700">
    <w:abstractNumId w:val="3"/>
  </w:num>
  <w:num w:numId="3" w16cid:durableId="223953611">
    <w:abstractNumId w:val="30"/>
  </w:num>
  <w:num w:numId="4" w16cid:durableId="2040204252">
    <w:abstractNumId w:val="18"/>
  </w:num>
  <w:num w:numId="5" w16cid:durableId="1441533010">
    <w:abstractNumId w:val="28"/>
  </w:num>
  <w:num w:numId="6" w16cid:durableId="993290676">
    <w:abstractNumId w:val="12"/>
  </w:num>
  <w:num w:numId="7" w16cid:durableId="1651717114">
    <w:abstractNumId w:val="2"/>
  </w:num>
  <w:num w:numId="8" w16cid:durableId="1810131483">
    <w:abstractNumId w:val="20"/>
  </w:num>
  <w:num w:numId="9" w16cid:durableId="92551842">
    <w:abstractNumId w:val="8"/>
  </w:num>
  <w:num w:numId="10" w16cid:durableId="357662002">
    <w:abstractNumId w:val="31"/>
  </w:num>
  <w:num w:numId="11" w16cid:durableId="443578614">
    <w:abstractNumId w:val="13"/>
  </w:num>
  <w:num w:numId="12" w16cid:durableId="1098018796">
    <w:abstractNumId w:val="7"/>
  </w:num>
  <w:num w:numId="13" w16cid:durableId="113447284">
    <w:abstractNumId w:val="26"/>
  </w:num>
  <w:num w:numId="14" w16cid:durableId="1608195209">
    <w:abstractNumId w:val="24"/>
  </w:num>
  <w:num w:numId="15" w16cid:durableId="501090144">
    <w:abstractNumId w:val="9"/>
  </w:num>
  <w:num w:numId="16" w16cid:durableId="1130131464">
    <w:abstractNumId w:val="15"/>
  </w:num>
  <w:num w:numId="17" w16cid:durableId="1749843752">
    <w:abstractNumId w:val="1"/>
  </w:num>
  <w:num w:numId="18" w16cid:durableId="1789742011">
    <w:abstractNumId w:val="23"/>
  </w:num>
  <w:num w:numId="19" w16cid:durableId="135226448">
    <w:abstractNumId w:val="16"/>
  </w:num>
  <w:num w:numId="20" w16cid:durableId="795297226">
    <w:abstractNumId w:val="4"/>
  </w:num>
  <w:num w:numId="21" w16cid:durableId="1984584031">
    <w:abstractNumId w:val="29"/>
  </w:num>
  <w:num w:numId="22" w16cid:durableId="172912892">
    <w:abstractNumId w:val="25"/>
  </w:num>
  <w:num w:numId="23" w16cid:durableId="626012441">
    <w:abstractNumId w:val="10"/>
  </w:num>
  <w:num w:numId="24" w16cid:durableId="1608273330">
    <w:abstractNumId w:val="33"/>
  </w:num>
  <w:num w:numId="25" w16cid:durableId="431122881">
    <w:abstractNumId w:val="27"/>
  </w:num>
  <w:num w:numId="26" w16cid:durableId="997197559">
    <w:abstractNumId w:val="14"/>
  </w:num>
  <w:num w:numId="27" w16cid:durableId="821777282">
    <w:abstractNumId w:val="32"/>
  </w:num>
  <w:num w:numId="28" w16cid:durableId="1010987275">
    <w:abstractNumId w:val="0"/>
  </w:num>
  <w:num w:numId="29" w16cid:durableId="1692216221">
    <w:abstractNumId w:val="19"/>
  </w:num>
  <w:num w:numId="30" w16cid:durableId="1776557809">
    <w:abstractNumId w:val="21"/>
  </w:num>
  <w:num w:numId="31" w16cid:durableId="1711488861">
    <w:abstractNumId w:val="11"/>
  </w:num>
  <w:num w:numId="32" w16cid:durableId="913389806">
    <w:abstractNumId w:val="22"/>
  </w:num>
  <w:num w:numId="33" w16cid:durableId="986205182">
    <w:abstractNumId w:val="5"/>
  </w:num>
  <w:num w:numId="34" w16cid:durableId="1951353722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509E"/>
    <w:rsid w:val="00005136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26F2A"/>
    <w:rsid w:val="00030E6C"/>
    <w:rsid w:val="0003154D"/>
    <w:rsid w:val="00031C1D"/>
    <w:rsid w:val="0003208A"/>
    <w:rsid w:val="0003248B"/>
    <w:rsid w:val="00032F16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2E8B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71032"/>
    <w:rsid w:val="00072B89"/>
    <w:rsid w:val="00073860"/>
    <w:rsid w:val="0007405E"/>
    <w:rsid w:val="00075B66"/>
    <w:rsid w:val="00075E0F"/>
    <w:rsid w:val="000766B3"/>
    <w:rsid w:val="00076F00"/>
    <w:rsid w:val="00076FDD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190A"/>
    <w:rsid w:val="00153528"/>
    <w:rsid w:val="001538E6"/>
    <w:rsid w:val="00156B12"/>
    <w:rsid w:val="00160036"/>
    <w:rsid w:val="00160A47"/>
    <w:rsid w:val="00160B00"/>
    <w:rsid w:val="00162698"/>
    <w:rsid w:val="00162F78"/>
    <w:rsid w:val="00163374"/>
    <w:rsid w:val="00164304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4076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204C1"/>
    <w:rsid w:val="00221928"/>
    <w:rsid w:val="00222897"/>
    <w:rsid w:val="00222AD3"/>
    <w:rsid w:val="00226D9F"/>
    <w:rsid w:val="002300B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94B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D0C"/>
    <w:rsid w:val="002C3E6C"/>
    <w:rsid w:val="002C4540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1EE3"/>
    <w:rsid w:val="002F3E51"/>
    <w:rsid w:val="002F4093"/>
    <w:rsid w:val="002F6C9B"/>
    <w:rsid w:val="002F6EF4"/>
    <w:rsid w:val="002F796C"/>
    <w:rsid w:val="002F7A55"/>
    <w:rsid w:val="00300C95"/>
    <w:rsid w:val="003040AA"/>
    <w:rsid w:val="00304BC3"/>
    <w:rsid w:val="00304E3F"/>
    <w:rsid w:val="0030631E"/>
    <w:rsid w:val="00306331"/>
    <w:rsid w:val="0031229D"/>
    <w:rsid w:val="00312E62"/>
    <w:rsid w:val="003140D7"/>
    <w:rsid w:val="0031627B"/>
    <w:rsid w:val="003178BF"/>
    <w:rsid w:val="003241DC"/>
    <w:rsid w:val="003243C6"/>
    <w:rsid w:val="003253ED"/>
    <w:rsid w:val="00331476"/>
    <w:rsid w:val="003320B7"/>
    <w:rsid w:val="00334170"/>
    <w:rsid w:val="003343DB"/>
    <w:rsid w:val="00341E05"/>
    <w:rsid w:val="00341EE1"/>
    <w:rsid w:val="003449E6"/>
    <w:rsid w:val="003466ED"/>
    <w:rsid w:val="003543FA"/>
    <w:rsid w:val="00356B37"/>
    <w:rsid w:val="00361187"/>
    <w:rsid w:val="00361491"/>
    <w:rsid w:val="00361CDB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6E72"/>
    <w:rsid w:val="003772F3"/>
    <w:rsid w:val="00377FF4"/>
    <w:rsid w:val="00381C9C"/>
    <w:rsid w:val="003823D1"/>
    <w:rsid w:val="00394970"/>
    <w:rsid w:val="00394B37"/>
    <w:rsid w:val="00395673"/>
    <w:rsid w:val="00396A8B"/>
    <w:rsid w:val="003A0B5D"/>
    <w:rsid w:val="003A1829"/>
    <w:rsid w:val="003A251C"/>
    <w:rsid w:val="003A377C"/>
    <w:rsid w:val="003A4CB3"/>
    <w:rsid w:val="003A665A"/>
    <w:rsid w:val="003A68A5"/>
    <w:rsid w:val="003B3F20"/>
    <w:rsid w:val="003B4905"/>
    <w:rsid w:val="003B6D17"/>
    <w:rsid w:val="003C05A5"/>
    <w:rsid w:val="003C1097"/>
    <w:rsid w:val="003C226B"/>
    <w:rsid w:val="003C3DD0"/>
    <w:rsid w:val="003C55D3"/>
    <w:rsid w:val="003C6CD8"/>
    <w:rsid w:val="003C7323"/>
    <w:rsid w:val="003C74E2"/>
    <w:rsid w:val="003C7541"/>
    <w:rsid w:val="003C785B"/>
    <w:rsid w:val="003D299E"/>
    <w:rsid w:val="003D2B31"/>
    <w:rsid w:val="003D321D"/>
    <w:rsid w:val="003D44E8"/>
    <w:rsid w:val="003D4EAA"/>
    <w:rsid w:val="003D50A9"/>
    <w:rsid w:val="003D56C3"/>
    <w:rsid w:val="003D5E33"/>
    <w:rsid w:val="003D72B6"/>
    <w:rsid w:val="003E1394"/>
    <w:rsid w:val="003E2BDE"/>
    <w:rsid w:val="003E2D1A"/>
    <w:rsid w:val="003E3A7C"/>
    <w:rsid w:val="003E4049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EC0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6A80"/>
    <w:rsid w:val="0040756A"/>
    <w:rsid w:val="0041090A"/>
    <w:rsid w:val="00414BDD"/>
    <w:rsid w:val="00421A46"/>
    <w:rsid w:val="00422BAA"/>
    <w:rsid w:val="00423635"/>
    <w:rsid w:val="004237D4"/>
    <w:rsid w:val="004261D2"/>
    <w:rsid w:val="00426B05"/>
    <w:rsid w:val="00430E86"/>
    <w:rsid w:val="00431856"/>
    <w:rsid w:val="00432377"/>
    <w:rsid w:val="00432652"/>
    <w:rsid w:val="00433282"/>
    <w:rsid w:val="004341D0"/>
    <w:rsid w:val="004353A7"/>
    <w:rsid w:val="004361B4"/>
    <w:rsid w:val="0044091C"/>
    <w:rsid w:val="00441C2A"/>
    <w:rsid w:val="004426D5"/>
    <w:rsid w:val="004430CF"/>
    <w:rsid w:val="004436B9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69E"/>
    <w:rsid w:val="0046699D"/>
    <w:rsid w:val="00472A2F"/>
    <w:rsid w:val="00475C6B"/>
    <w:rsid w:val="00475E6F"/>
    <w:rsid w:val="00486B27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C7C6E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4F7F96"/>
    <w:rsid w:val="00503643"/>
    <w:rsid w:val="00504E43"/>
    <w:rsid w:val="00505026"/>
    <w:rsid w:val="00505BFA"/>
    <w:rsid w:val="005060C0"/>
    <w:rsid w:val="00511C77"/>
    <w:rsid w:val="00515234"/>
    <w:rsid w:val="00517307"/>
    <w:rsid w:val="00521480"/>
    <w:rsid w:val="00521AAC"/>
    <w:rsid w:val="00521B8C"/>
    <w:rsid w:val="00522F4D"/>
    <w:rsid w:val="00524CA9"/>
    <w:rsid w:val="005267E5"/>
    <w:rsid w:val="00526B6F"/>
    <w:rsid w:val="0053142A"/>
    <w:rsid w:val="005333E2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891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06DD"/>
    <w:rsid w:val="005811BC"/>
    <w:rsid w:val="00581438"/>
    <w:rsid w:val="00582948"/>
    <w:rsid w:val="00582A50"/>
    <w:rsid w:val="00586C80"/>
    <w:rsid w:val="0058747E"/>
    <w:rsid w:val="005910B3"/>
    <w:rsid w:val="00592176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6516"/>
    <w:rsid w:val="005C667E"/>
    <w:rsid w:val="005C6847"/>
    <w:rsid w:val="005C7544"/>
    <w:rsid w:val="005D0C3D"/>
    <w:rsid w:val="005D1F5B"/>
    <w:rsid w:val="005D2248"/>
    <w:rsid w:val="005D2EB7"/>
    <w:rsid w:val="005D30F3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F16D9"/>
    <w:rsid w:val="005F3386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4FC4"/>
    <w:rsid w:val="00615DB4"/>
    <w:rsid w:val="0061646C"/>
    <w:rsid w:val="00621109"/>
    <w:rsid w:val="006235EE"/>
    <w:rsid w:val="00623707"/>
    <w:rsid w:val="0062498C"/>
    <w:rsid w:val="00627704"/>
    <w:rsid w:val="006278B2"/>
    <w:rsid w:val="006301BA"/>
    <w:rsid w:val="00634095"/>
    <w:rsid w:val="006362FF"/>
    <w:rsid w:val="00636A43"/>
    <w:rsid w:val="006416FA"/>
    <w:rsid w:val="00642564"/>
    <w:rsid w:val="00642ED4"/>
    <w:rsid w:val="0064388B"/>
    <w:rsid w:val="006447D0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6E65"/>
    <w:rsid w:val="006670DA"/>
    <w:rsid w:val="00667343"/>
    <w:rsid w:val="00670916"/>
    <w:rsid w:val="00671E20"/>
    <w:rsid w:val="0067273D"/>
    <w:rsid w:val="00673BA4"/>
    <w:rsid w:val="00676D1F"/>
    <w:rsid w:val="00677651"/>
    <w:rsid w:val="00677B7E"/>
    <w:rsid w:val="00680165"/>
    <w:rsid w:val="006810B3"/>
    <w:rsid w:val="0068115C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3F1F"/>
    <w:rsid w:val="006A48DF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D45"/>
    <w:rsid w:val="006B5F05"/>
    <w:rsid w:val="006B69C0"/>
    <w:rsid w:val="006B6A9B"/>
    <w:rsid w:val="006B6FF1"/>
    <w:rsid w:val="006B7B74"/>
    <w:rsid w:val="006C3095"/>
    <w:rsid w:val="006C31EF"/>
    <w:rsid w:val="006C6693"/>
    <w:rsid w:val="006C674B"/>
    <w:rsid w:val="006D1803"/>
    <w:rsid w:val="006D1885"/>
    <w:rsid w:val="006D4225"/>
    <w:rsid w:val="006D47D2"/>
    <w:rsid w:val="006D5A15"/>
    <w:rsid w:val="006D611D"/>
    <w:rsid w:val="006D77BB"/>
    <w:rsid w:val="006E1144"/>
    <w:rsid w:val="006E1E48"/>
    <w:rsid w:val="006E2345"/>
    <w:rsid w:val="006E4956"/>
    <w:rsid w:val="006E4F62"/>
    <w:rsid w:val="006E5E66"/>
    <w:rsid w:val="006F2B4E"/>
    <w:rsid w:val="006F4563"/>
    <w:rsid w:val="006F5A8B"/>
    <w:rsid w:val="006F6592"/>
    <w:rsid w:val="007008FD"/>
    <w:rsid w:val="007021D1"/>
    <w:rsid w:val="00702F63"/>
    <w:rsid w:val="00703D27"/>
    <w:rsid w:val="00704AE0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83E"/>
    <w:rsid w:val="00724F51"/>
    <w:rsid w:val="00726D4D"/>
    <w:rsid w:val="00727156"/>
    <w:rsid w:val="00727982"/>
    <w:rsid w:val="00731538"/>
    <w:rsid w:val="00733D86"/>
    <w:rsid w:val="0073534B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11E4"/>
    <w:rsid w:val="007713DA"/>
    <w:rsid w:val="00774217"/>
    <w:rsid w:val="00774B4C"/>
    <w:rsid w:val="007755E7"/>
    <w:rsid w:val="0077677B"/>
    <w:rsid w:val="00777729"/>
    <w:rsid w:val="007808DE"/>
    <w:rsid w:val="00780A03"/>
    <w:rsid w:val="00781288"/>
    <w:rsid w:val="0078274A"/>
    <w:rsid w:val="007834B7"/>
    <w:rsid w:val="00785196"/>
    <w:rsid w:val="00785654"/>
    <w:rsid w:val="00786449"/>
    <w:rsid w:val="007929C8"/>
    <w:rsid w:val="00793494"/>
    <w:rsid w:val="007A28DC"/>
    <w:rsid w:val="007A446F"/>
    <w:rsid w:val="007A52C4"/>
    <w:rsid w:val="007A6272"/>
    <w:rsid w:val="007A6E49"/>
    <w:rsid w:val="007B0D50"/>
    <w:rsid w:val="007B0E1D"/>
    <w:rsid w:val="007B21C5"/>
    <w:rsid w:val="007B319F"/>
    <w:rsid w:val="007B3B93"/>
    <w:rsid w:val="007B505C"/>
    <w:rsid w:val="007C0B20"/>
    <w:rsid w:val="007C0E55"/>
    <w:rsid w:val="007C10A9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00E9"/>
    <w:rsid w:val="007E1F3B"/>
    <w:rsid w:val="007E3041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48E"/>
    <w:rsid w:val="00804F1B"/>
    <w:rsid w:val="008072FF"/>
    <w:rsid w:val="0080788A"/>
    <w:rsid w:val="0081046D"/>
    <w:rsid w:val="00810BC6"/>
    <w:rsid w:val="00810DF1"/>
    <w:rsid w:val="00810FB0"/>
    <w:rsid w:val="00811E7D"/>
    <w:rsid w:val="008120B5"/>
    <w:rsid w:val="0081689A"/>
    <w:rsid w:val="008174EB"/>
    <w:rsid w:val="0081759A"/>
    <w:rsid w:val="00817B2E"/>
    <w:rsid w:val="008240E1"/>
    <w:rsid w:val="008244C1"/>
    <w:rsid w:val="0082583A"/>
    <w:rsid w:val="00826376"/>
    <w:rsid w:val="00826532"/>
    <w:rsid w:val="008309AD"/>
    <w:rsid w:val="0083389F"/>
    <w:rsid w:val="00833F7C"/>
    <w:rsid w:val="00835C3C"/>
    <w:rsid w:val="00836B3B"/>
    <w:rsid w:val="00836C44"/>
    <w:rsid w:val="00841D08"/>
    <w:rsid w:val="00842949"/>
    <w:rsid w:val="00842B4F"/>
    <w:rsid w:val="00843706"/>
    <w:rsid w:val="008448ED"/>
    <w:rsid w:val="008510F1"/>
    <w:rsid w:val="008523DC"/>
    <w:rsid w:val="00853D81"/>
    <w:rsid w:val="008556A6"/>
    <w:rsid w:val="00857F27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3B72"/>
    <w:rsid w:val="00884014"/>
    <w:rsid w:val="00885543"/>
    <w:rsid w:val="00885DDB"/>
    <w:rsid w:val="00887811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2BE9"/>
    <w:rsid w:val="008D3329"/>
    <w:rsid w:val="008D3DE1"/>
    <w:rsid w:val="008D73E1"/>
    <w:rsid w:val="008E0A4B"/>
    <w:rsid w:val="008E314F"/>
    <w:rsid w:val="008E4239"/>
    <w:rsid w:val="008E4A88"/>
    <w:rsid w:val="008E4FC9"/>
    <w:rsid w:val="008E6E6C"/>
    <w:rsid w:val="008E715E"/>
    <w:rsid w:val="008F0EB9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22F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91D"/>
    <w:rsid w:val="009C5FEF"/>
    <w:rsid w:val="009C628D"/>
    <w:rsid w:val="009D0292"/>
    <w:rsid w:val="009D0348"/>
    <w:rsid w:val="009D1BE4"/>
    <w:rsid w:val="009D304F"/>
    <w:rsid w:val="009D5DE0"/>
    <w:rsid w:val="009D62B1"/>
    <w:rsid w:val="009D7DBB"/>
    <w:rsid w:val="009E0843"/>
    <w:rsid w:val="009E2929"/>
    <w:rsid w:val="009E5870"/>
    <w:rsid w:val="009E588E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42E7"/>
    <w:rsid w:val="00A17573"/>
    <w:rsid w:val="00A22C8E"/>
    <w:rsid w:val="00A24EBF"/>
    <w:rsid w:val="00A3184B"/>
    <w:rsid w:val="00A32938"/>
    <w:rsid w:val="00A33FD3"/>
    <w:rsid w:val="00A34818"/>
    <w:rsid w:val="00A34F88"/>
    <w:rsid w:val="00A35A6B"/>
    <w:rsid w:val="00A42BDD"/>
    <w:rsid w:val="00A43EA9"/>
    <w:rsid w:val="00A472CE"/>
    <w:rsid w:val="00A50244"/>
    <w:rsid w:val="00A50E31"/>
    <w:rsid w:val="00A53618"/>
    <w:rsid w:val="00A53DA9"/>
    <w:rsid w:val="00A54247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779E6"/>
    <w:rsid w:val="00A81045"/>
    <w:rsid w:val="00A81933"/>
    <w:rsid w:val="00A81B15"/>
    <w:rsid w:val="00A84B86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31D9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335"/>
    <w:rsid w:val="00AE2DD6"/>
    <w:rsid w:val="00AE35E4"/>
    <w:rsid w:val="00AE54D6"/>
    <w:rsid w:val="00AE747D"/>
    <w:rsid w:val="00AE77EC"/>
    <w:rsid w:val="00AF1CC9"/>
    <w:rsid w:val="00AF79EE"/>
    <w:rsid w:val="00B01679"/>
    <w:rsid w:val="00B02F68"/>
    <w:rsid w:val="00B03CAE"/>
    <w:rsid w:val="00B05546"/>
    <w:rsid w:val="00B06461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ABD"/>
    <w:rsid w:val="00B7023E"/>
    <w:rsid w:val="00B70989"/>
    <w:rsid w:val="00B70D5B"/>
    <w:rsid w:val="00B72F54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36B"/>
    <w:rsid w:val="00BA1D66"/>
    <w:rsid w:val="00BB087F"/>
    <w:rsid w:val="00BB18A7"/>
    <w:rsid w:val="00BB317F"/>
    <w:rsid w:val="00BB3C99"/>
    <w:rsid w:val="00BB5FFE"/>
    <w:rsid w:val="00BB6435"/>
    <w:rsid w:val="00BB6A38"/>
    <w:rsid w:val="00BC40A6"/>
    <w:rsid w:val="00BC4CBB"/>
    <w:rsid w:val="00BC5AE7"/>
    <w:rsid w:val="00BC7E6E"/>
    <w:rsid w:val="00BC7FED"/>
    <w:rsid w:val="00BD14C6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5262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46486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4EA7"/>
    <w:rsid w:val="00C95234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34B"/>
    <w:rsid w:val="00CC5EE3"/>
    <w:rsid w:val="00CD03C9"/>
    <w:rsid w:val="00CD2A32"/>
    <w:rsid w:val="00CD4DC8"/>
    <w:rsid w:val="00CD6473"/>
    <w:rsid w:val="00CD762D"/>
    <w:rsid w:val="00CD7A0B"/>
    <w:rsid w:val="00CE08C1"/>
    <w:rsid w:val="00CE0A81"/>
    <w:rsid w:val="00CE0F68"/>
    <w:rsid w:val="00CE1AB6"/>
    <w:rsid w:val="00CE460C"/>
    <w:rsid w:val="00CE5D2F"/>
    <w:rsid w:val="00CE62A3"/>
    <w:rsid w:val="00CE64A9"/>
    <w:rsid w:val="00CE6621"/>
    <w:rsid w:val="00CE69A5"/>
    <w:rsid w:val="00CE6B6C"/>
    <w:rsid w:val="00CF1288"/>
    <w:rsid w:val="00CF1369"/>
    <w:rsid w:val="00CF1BA7"/>
    <w:rsid w:val="00CF21D8"/>
    <w:rsid w:val="00CF297D"/>
    <w:rsid w:val="00CF3CC6"/>
    <w:rsid w:val="00CF3DAF"/>
    <w:rsid w:val="00CF5C63"/>
    <w:rsid w:val="00CF69F1"/>
    <w:rsid w:val="00CF6D00"/>
    <w:rsid w:val="00CF71D1"/>
    <w:rsid w:val="00D007E3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2662D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C29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165E"/>
    <w:rsid w:val="00DB49BA"/>
    <w:rsid w:val="00DB61F9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1C8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37B37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05C7"/>
    <w:rsid w:val="00E6150C"/>
    <w:rsid w:val="00E61DFE"/>
    <w:rsid w:val="00E62114"/>
    <w:rsid w:val="00E62283"/>
    <w:rsid w:val="00E63780"/>
    <w:rsid w:val="00E63F05"/>
    <w:rsid w:val="00E6554F"/>
    <w:rsid w:val="00E66619"/>
    <w:rsid w:val="00E66B06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95A0D"/>
    <w:rsid w:val="00EA1146"/>
    <w:rsid w:val="00EA15EB"/>
    <w:rsid w:val="00EA20D4"/>
    <w:rsid w:val="00EA3C24"/>
    <w:rsid w:val="00EA5C32"/>
    <w:rsid w:val="00EA67FA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5E5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642"/>
    <w:rsid w:val="00F66A1B"/>
    <w:rsid w:val="00F7146E"/>
    <w:rsid w:val="00F76FBE"/>
    <w:rsid w:val="00F835C1"/>
    <w:rsid w:val="00F84B5A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B7322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09AD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2023-05-15T04:16:00Z</dcterms:created>
  <dcterms:modified xsi:type="dcterms:W3CDTF">2023-08-10T06:52:00Z</dcterms:modified>
</cp:coreProperties>
</file>